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A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5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大余县农贸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2025年度摊位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店铺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经营权</w:t>
      </w:r>
    </w:p>
    <w:p w14:paraId="1C87A7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5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E59A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公告</w:t>
      </w:r>
    </w:p>
    <w:p w14:paraId="78A20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受大余县市政公用事业服务中心委托，我公司在大余县城管大队4楼会议室对以下标的面向社会公开竞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拍</w:t>
      </w:r>
      <w:r>
        <w:rPr>
          <w:rFonts w:hint="eastAsia" w:ascii="仿宋" w:hAnsi="仿宋" w:eastAsia="仿宋" w:cs="仿宋"/>
          <w:kern w:val="0"/>
          <w:sz w:val="32"/>
          <w:szCs w:val="32"/>
        </w:rPr>
        <w:t>，现就有关事项公告如下：</w:t>
      </w:r>
    </w:p>
    <w:p w14:paraId="019B2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一、标的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/>
        </w:rPr>
        <w:t>基本情况</w:t>
      </w:r>
    </w:p>
    <w:p w14:paraId="46FFC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位于大余县桥头、北门市场及北门市场北区共计约 416个摊位（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具体见竞租资料农贸市场区域划分导示图</w:t>
      </w:r>
      <w:r>
        <w:rPr>
          <w:rFonts w:hint="eastAsia" w:ascii="仿宋" w:hAnsi="仿宋" w:eastAsia="仿宋" w:cs="仿宋"/>
          <w:kern w:val="0"/>
          <w:sz w:val="32"/>
          <w:szCs w:val="32"/>
        </w:rPr>
        <w:t>），经营期限一年（2025年1月1日至2025年12月31日止）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竞租起拍价为每个摊位：100元-2400元/月不等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7C1B3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、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位于大余县北门市场店面共计7间（具体见竞租资料），经营期限三年（即2025年1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月1日至202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年12月31日止），租金起租价为每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kern w:val="0"/>
          <w:sz w:val="32"/>
          <w:szCs w:val="32"/>
        </w:rPr>
        <w:t>店面：240元- 1800元/月不等；</w:t>
      </w:r>
    </w:p>
    <w:p w14:paraId="5D74B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  <w:t>二、标的展示时间及地点</w:t>
      </w:r>
    </w:p>
    <w:p w14:paraId="23D69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即日起至2024年12月6日17时在标的所在地。</w:t>
      </w:r>
    </w:p>
    <w:p w14:paraId="2A714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  <w:t>三、摊位竞租时间及场次</w:t>
      </w:r>
    </w:p>
    <w:p w14:paraId="2005D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由于此次摊位及人数较多，将本次竞租会按时间段划分场次类别。</w:t>
      </w:r>
    </w:p>
    <w:p w14:paraId="64E6DC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桥头市场  （202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年12月9日下午14：00分）</w:t>
      </w:r>
    </w:p>
    <w:p w14:paraId="4B64CB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依次竞租顺序为猪肉、鲜肉（牛、羊肉）、禽肉、活禽、鱼行、杂行、熟食、豆制品、干货、蔬菜、米行类摊位经营权竞租会，按标的顺序依次竞拍。</w:t>
      </w:r>
    </w:p>
    <w:p w14:paraId="1B45E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  <w:t>北门市场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/>
        </w:rPr>
        <w:t>蔬菜、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  <w:t>北门市场北区（202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  <w:t>年12月9日下午16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</w:rPr>
        <w:t>00分）</w:t>
      </w:r>
    </w:p>
    <w:p w14:paraId="3423B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北门市场蔬菜类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摊位经营权竞租会，按标的顺序依次竞拍。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北门市场北区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依次竞租顺序为早点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禽肉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羊肉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、猪肉</w:t>
      </w:r>
      <w:r>
        <w:rPr>
          <w:rFonts w:hint="eastAsia" w:ascii="仿宋" w:hAnsi="仿宋" w:eastAsia="仿宋" w:cs="仿宋"/>
          <w:kern w:val="0"/>
          <w:sz w:val="32"/>
          <w:szCs w:val="32"/>
        </w:rPr>
        <w:t>类摊位经营权竞租会，按标的顺序依次竞拍。</w:t>
      </w:r>
    </w:p>
    <w:p w14:paraId="143F8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3、北门市场第一场 （2024年12月10日下午14:00分）</w:t>
      </w:r>
    </w:p>
    <w:p w14:paraId="2A8B9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依次竞租顺序为豆制品、熟食、腊味、水果、干货、杂货、禽蛋、米行类摊位经营权竞租会，按标的顺序依次竞拍。</w:t>
      </w:r>
    </w:p>
    <w:p w14:paraId="2987AA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 xml:space="preserve">4、北门市场第二场及店铺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（2024年12月10日下午1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0分）</w:t>
      </w:r>
    </w:p>
    <w:p w14:paraId="2430FF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依次竞租顺序为店铺、鱼行、牛肉、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羊肉、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禽肉、活禽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猪肉类摊位经营权竞租会，按标的顺序依次竞拍。</w:t>
      </w:r>
    </w:p>
    <w:p w14:paraId="568CD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摊位竞租者必须提前1小时到县城管大队4楼会议室办理进场手续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。</w:t>
      </w:r>
    </w:p>
    <w:p w14:paraId="025B2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如本场次竞租会未结束，下一场竞租会顺延。</w:t>
      </w:r>
    </w:p>
    <w:p w14:paraId="47011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、竞租方式：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本次竞租采用增价竞租方式进行，价高者得的原则确定摊位经营权承租人。</w:t>
      </w:r>
    </w:p>
    <w:p w14:paraId="7EA03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3" w:leftChars="268"/>
        <w:textAlignment w:val="auto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、报名条件及要求：</w:t>
      </w:r>
    </w:p>
    <w:p w14:paraId="54F11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中华人民共和国境内具有独立民事行为能力</w:t>
      </w:r>
      <w:r>
        <w:rPr>
          <w:rFonts w:hint="eastAsia" w:ascii="仿宋" w:hAnsi="仿宋" w:eastAsia="仿宋" w:cs="仿宋"/>
          <w:sz w:val="32"/>
          <w:szCs w:val="32"/>
        </w:rPr>
        <w:t>的自然人，法人、其他组织及机构均可参加竞租，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自本公告发布之日起至202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日17时止在桥头市场、北门市场办公室或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赣州泓宏咨询服务有限公司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接受咨询和报名。集中报名时间为：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年12月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日两天（节假日照常上班）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，请有意向竞租者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携带本人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有效身份证件到桥头市场、北门市场办公室集中办理报名登记。报名截止时间为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年12月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日17时，逾期不再受理报名。</w:t>
      </w:r>
    </w:p>
    <w:p w14:paraId="5C78A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北门市场北区猪肉行只接受现在北区市场（原自产自销区）从事经营的原业主报名。</w:t>
      </w:r>
    </w:p>
    <w:p w14:paraId="05D58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组织观念强，能自觉接受管理和监督；能够按规定及时缴纳相关费用。</w:t>
      </w:r>
    </w:p>
    <w:p w14:paraId="1F37B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竞租现场竞租人员需签订《公平竞争承诺书》。</w:t>
      </w:r>
    </w:p>
    <w:p w14:paraId="1959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、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报名及咨询联系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电话：</w:t>
      </w:r>
    </w:p>
    <w:p w14:paraId="721C7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北门农贸市场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黄主任   18170733106</w:t>
      </w:r>
    </w:p>
    <w:p w14:paraId="0109A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北门市场北区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陈主任   13437071999</w:t>
      </w:r>
    </w:p>
    <w:p w14:paraId="2F822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桥头综合市场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李主任   18179755619</w:t>
      </w:r>
    </w:p>
    <w:p w14:paraId="5C8DC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赣州泓宏咨询服务有限公司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钟先生18079714451</w:t>
      </w:r>
    </w:p>
    <w:p w14:paraId="3C0D4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</w:t>
      </w:r>
    </w:p>
    <w:p w14:paraId="3951E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5522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大余县市政公用事业服务中心                        </w:t>
      </w:r>
    </w:p>
    <w:p w14:paraId="1F954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赣州泓宏咨询服务有限公司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</w:t>
      </w:r>
    </w:p>
    <w:p w14:paraId="27239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 </w:t>
      </w:r>
    </w:p>
    <w:p w14:paraId="2FB7A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D0D9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-621665</wp:posOffset>
            </wp:positionV>
            <wp:extent cx="6565265" cy="5315585"/>
            <wp:effectExtent l="0" t="0" r="6985" b="18415"/>
            <wp:wrapNone/>
            <wp:docPr id="1" name="图片 1" descr="38805242a5d21f142a580388e89d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805242a5d21f142a580388e89dd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95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9500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86E5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2546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DFAE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C7C6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B739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05C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CAA7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1891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47B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1E25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283210</wp:posOffset>
            </wp:positionV>
            <wp:extent cx="6568440" cy="4464050"/>
            <wp:effectExtent l="0" t="0" r="3810" b="12700"/>
            <wp:wrapNone/>
            <wp:docPr id="3" name="图片 3" descr="11de5be6f22a26169a9e83fbbff7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de5be6f22a26169a9e83fbbff7c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1F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526A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12F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7C8B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B759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82B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F8E0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E91F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84F0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1520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E11D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3E0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-364490</wp:posOffset>
            </wp:positionV>
            <wp:extent cx="5528310" cy="6866255"/>
            <wp:effectExtent l="0" t="0" r="15240" b="10795"/>
            <wp:wrapNone/>
            <wp:docPr id="4" name="图片 4" descr="558c09aadf371472f2bdf9c71f79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8c09aadf371472f2bdf9c71f791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6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jhlMDMzNTMzYzYwZDg2ODRlNTlhMGE4Y2E5OWMifQ=="/>
  </w:docVars>
  <w:rsids>
    <w:rsidRoot w:val="61C96298"/>
    <w:rsid w:val="00031060"/>
    <w:rsid w:val="00056DC4"/>
    <w:rsid w:val="00062511"/>
    <w:rsid w:val="000C15CA"/>
    <w:rsid w:val="001154FF"/>
    <w:rsid w:val="00125740"/>
    <w:rsid w:val="00133BA4"/>
    <w:rsid w:val="00224570"/>
    <w:rsid w:val="00246B94"/>
    <w:rsid w:val="00286D10"/>
    <w:rsid w:val="002E1737"/>
    <w:rsid w:val="0042450B"/>
    <w:rsid w:val="0048288F"/>
    <w:rsid w:val="004C151A"/>
    <w:rsid w:val="00523982"/>
    <w:rsid w:val="00640F80"/>
    <w:rsid w:val="006F1E69"/>
    <w:rsid w:val="00783ACD"/>
    <w:rsid w:val="007B3346"/>
    <w:rsid w:val="008E5CAE"/>
    <w:rsid w:val="00A33CB4"/>
    <w:rsid w:val="00AE7722"/>
    <w:rsid w:val="00B5267B"/>
    <w:rsid w:val="00BF4045"/>
    <w:rsid w:val="00D5398B"/>
    <w:rsid w:val="00D6170F"/>
    <w:rsid w:val="00EF4BE2"/>
    <w:rsid w:val="08392BE1"/>
    <w:rsid w:val="0A6C5FFA"/>
    <w:rsid w:val="0D4C6689"/>
    <w:rsid w:val="16FE72CF"/>
    <w:rsid w:val="1F27707A"/>
    <w:rsid w:val="257A27BC"/>
    <w:rsid w:val="28FC0C1D"/>
    <w:rsid w:val="31DE55AC"/>
    <w:rsid w:val="35270760"/>
    <w:rsid w:val="37B7401D"/>
    <w:rsid w:val="3961490F"/>
    <w:rsid w:val="39CE40EA"/>
    <w:rsid w:val="3A5244A0"/>
    <w:rsid w:val="3CBB5601"/>
    <w:rsid w:val="3E9F75E2"/>
    <w:rsid w:val="541E6772"/>
    <w:rsid w:val="5AFA5E4B"/>
    <w:rsid w:val="61C96298"/>
    <w:rsid w:val="629D3C8C"/>
    <w:rsid w:val="6577438D"/>
    <w:rsid w:val="66531D6F"/>
    <w:rsid w:val="693456CC"/>
    <w:rsid w:val="71551FFA"/>
    <w:rsid w:val="7BA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1144</Words>
  <Characters>1270</Characters>
  <Lines>2</Lines>
  <Paragraphs>2</Paragraphs>
  <TotalTime>9</TotalTime>
  <ScaleCrop>false</ScaleCrop>
  <LinksUpToDate>false</LinksUpToDate>
  <CharactersWithSpaces>1377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2023-12-01T00:16:00Z</dcterms:created>
  <dc:creator>HaisonZman</dc:creator>
  <cp:lastModifiedBy>天籁之音</cp:lastModifiedBy>
  <dcterms:modified xsi:type="dcterms:W3CDTF">2024-11-29T02:17:47Z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C9587A69F9B040A3AEAE6E6CA7F4977B_13</vt:lpwstr>
  </property>
</Properties>
</file>